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4E" w:rsidRDefault="004155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7pt;margin-top:7.2pt;width:47.75pt;height:46.35pt;z-index:251660288;mso-position-horizontal-relative:margin;mso-position-vertical-relative:text" o:allowoverlap="f">
            <v:imagedata r:id="rId7" o:title=""/>
            <w10:wrap type="square" side="right" anchorx="margin"/>
          </v:shape>
          <o:OLEObject Type="Embed" ProgID="CorelDRAW.Graphic.9" ShapeID="_x0000_s1027" DrawAspect="Content" ObjectID="_1798723493" r:id="rId8"/>
        </w:pict>
      </w:r>
    </w:p>
    <w:p w:rsidR="0052164E" w:rsidRPr="005276D4" w:rsidRDefault="00570AD6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5276D4">
        <w:rPr>
          <w:b/>
          <w:color w:val="000000"/>
          <w:sz w:val="24"/>
          <w:szCs w:val="24"/>
        </w:rPr>
        <w:t>Prof. H.S.</w:t>
      </w:r>
      <w:r w:rsidR="00764684" w:rsidRPr="005276D4">
        <w:rPr>
          <w:b/>
          <w:color w:val="000000"/>
          <w:sz w:val="24"/>
          <w:szCs w:val="24"/>
        </w:rPr>
        <w:t xml:space="preserve"> </w:t>
      </w:r>
      <w:r w:rsidRPr="005276D4">
        <w:rPr>
          <w:b/>
          <w:color w:val="000000"/>
          <w:sz w:val="24"/>
          <w:szCs w:val="24"/>
        </w:rPr>
        <w:t>Srivastava Foundation for Science and Society, Lucknow</w:t>
      </w:r>
    </w:p>
    <w:p w:rsidR="0052164E" w:rsidRPr="005276D4" w:rsidRDefault="00570AD6">
      <w:pPr>
        <w:spacing w:after="0" w:line="240" w:lineRule="auto"/>
        <w:ind w:left="2160" w:firstLine="720"/>
        <w:rPr>
          <w:color w:val="000000"/>
          <w:sz w:val="20"/>
          <w:szCs w:val="20"/>
        </w:rPr>
      </w:pPr>
      <w:r w:rsidRPr="005276D4">
        <w:rPr>
          <w:color w:val="000000"/>
          <w:sz w:val="20"/>
          <w:szCs w:val="20"/>
        </w:rPr>
        <w:t>(</w:t>
      </w:r>
      <w:hyperlink r:id="rId9">
        <w:r w:rsidRPr="005276D4">
          <w:rPr>
            <w:color w:val="000000"/>
            <w:sz w:val="20"/>
            <w:szCs w:val="20"/>
            <w:u w:val="single"/>
          </w:rPr>
          <w:t>www.phssfoundation.org</w:t>
        </w:r>
      </w:hyperlink>
      <w:r w:rsidRPr="005276D4">
        <w:rPr>
          <w:color w:val="000000"/>
          <w:sz w:val="20"/>
          <w:szCs w:val="20"/>
        </w:rPr>
        <w:t>)</w:t>
      </w:r>
    </w:p>
    <w:p w:rsidR="0052164E" w:rsidRDefault="0052164E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2164E" w:rsidRPr="005276D4" w:rsidRDefault="00570AD6">
      <w:pPr>
        <w:spacing w:after="0" w:line="240" w:lineRule="auto"/>
        <w:jc w:val="both"/>
        <w:rPr>
          <w:b/>
          <w:i/>
          <w:color w:val="000000"/>
        </w:rPr>
      </w:pPr>
      <w:r>
        <w:rPr>
          <w:b/>
          <w:i/>
          <w:color w:val="000000"/>
          <w:sz w:val="24"/>
          <w:szCs w:val="24"/>
        </w:rPr>
        <w:tab/>
      </w:r>
      <w:r w:rsidR="005276D4">
        <w:rPr>
          <w:b/>
          <w:i/>
          <w:color w:val="000000"/>
          <w:sz w:val="24"/>
          <w:szCs w:val="24"/>
        </w:rPr>
        <w:tab/>
      </w:r>
      <w:r w:rsidRPr="005276D4">
        <w:rPr>
          <w:b/>
          <w:i/>
          <w:color w:val="000000"/>
        </w:rPr>
        <w:t xml:space="preserve">Announcement of  </w:t>
      </w:r>
      <w:r w:rsidR="00121A89" w:rsidRPr="005276D4">
        <w:rPr>
          <w:b/>
          <w:i/>
          <w:color w:val="000000"/>
        </w:rPr>
        <w:t xml:space="preserve"> </w:t>
      </w:r>
      <w:r w:rsidR="00764684" w:rsidRPr="005276D4">
        <w:rPr>
          <w:b/>
          <w:i/>
          <w:color w:val="000000"/>
        </w:rPr>
        <w:t>Seventh PHSS</w:t>
      </w:r>
      <w:r w:rsidR="00121A89" w:rsidRPr="005276D4">
        <w:rPr>
          <w:b/>
          <w:i/>
          <w:color w:val="000000"/>
        </w:rPr>
        <w:t xml:space="preserve"> Foundation Awards for Year 2024-25</w:t>
      </w:r>
    </w:p>
    <w:p w:rsidR="005276D4" w:rsidRDefault="005276D4" w:rsidP="005276D4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164E" w:rsidRPr="005276D4" w:rsidRDefault="00320768" w:rsidP="005276D4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76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Nominations are invited </w:t>
      </w:r>
      <w:r w:rsidR="00031E20" w:rsidRPr="005276D4">
        <w:rPr>
          <w:rFonts w:ascii="Times New Roman" w:eastAsia="Times New Roman" w:hAnsi="Times New Roman" w:cs="Times New Roman"/>
          <w:color w:val="000000"/>
          <w:sz w:val="20"/>
          <w:szCs w:val="20"/>
        </w:rPr>
        <w:t>by PHSS Foundation</w:t>
      </w:r>
      <w:r w:rsidR="005276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276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</w:t>
      </w:r>
      <w:proofErr w:type="gramStart"/>
      <w:r w:rsidRPr="005276D4">
        <w:rPr>
          <w:rFonts w:ascii="Times New Roman" w:eastAsia="Times New Roman" w:hAnsi="Times New Roman" w:cs="Times New Roman"/>
          <w:color w:val="000000"/>
          <w:sz w:val="20"/>
          <w:szCs w:val="20"/>
        </w:rPr>
        <w:t>follow</w:t>
      </w:r>
      <w:r w:rsidR="000623A2" w:rsidRPr="005276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ing </w:t>
      </w:r>
      <w:r w:rsidR="00031E20" w:rsidRPr="005276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PHSS</w:t>
      </w:r>
      <w:proofErr w:type="gramEnd"/>
      <w:r w:rsidR="00031E20" w:rsidRPr="005276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Foundation </w:t>
      </w:r>
      <w:r w:rsidR="000623A2" w:rsidRPr="005276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awards </w:t>
      </w:r>
      <w:r w:rsidR="00031E20" w:rsidRPr="005276D4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121A89" w:rsidRPr="005276D4">
        <w:rPr>
          <w:rFonts w:ascii="Times New Roman" w:eastAsia="Times New Roman" w:hAnsi="Times New Roman" w:cs="Times New Roman"/>
          <w:color w:val="000000"/>
          <w:sz w:val="20"/>
          <w:szCs w:val="20"/>
        </w:rPr>
        <w:t>2024-2025</w:t>
      </w:r>
      <w:r w:rsidR="00031E20" w:rsidRPr="005276D4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52164E" w:rsidRPr="005276D4" w:rsidRDefault="00570AD6" w:rsidP="00670E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276D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PHSS Foundation </w:t>
      </w:r>
      <w:r w:rsidRPr="005276D4">
        <w:rPr>
          <w:rFonts w:ascii="Times New Roman" w:eastAsia="Times New Roman" w:hAnsi="Times New Roman" w:cs="Times New Roman"/>
          <w:b/>
          <w:sz w:val="20"/>
          <w:szCs w:val="20"/>
        </w:rPr>
        <w:t>Life Time</w:t>
      </w:r>
      <w:r w:rsidRPr="005276D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Achievement Award</w:t>
      </w:r>
    </w:p>
    <w:p w:rsidR="00670E0E" w:rsidRDefault="00031E20" w:rsidP="005276D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>Eligibility: Any distinct achiever in any field of science and society of Indian origin.</w:t>
      </w:r>
    </w:p>
    <w:p w:rsidR="005276D4" w:rsidRPr="005276D4" w:rsidRDefault="005276D4" w:rsidP="005276D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2164E" w:rsidRPr="005276D4" w:rsidRDefault="00570AD6" w:rsidP="001938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76D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PHSS Foundation</w:t>
      </w:r>
      <w:r w:rsidR="00A5303B" w:rsidRPr="005276D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Award For Social Contribution</w:t>
      </w:r>
    </w:p>
    <w:p w:rsidR="00031E20" w:rsidRPr="005276D4" w:rsidRDefault="00031E20" w:rsidP="00031E2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>Eligibil</w:t>
      </w:r>
      <w:r w:rsidR="004A1B23">
        <w:rPr>
          <w:rFonts w:ascii="Times New Roman" w:eastAsia="Times New Roman" w:hAnsi="Times New Roman" w:cs="Times New Roman"/>
          <w:color w:val="000000"/>
          <w:sz w:val="18"/>
          <w:szCs w:val="18"/>
        </w:rPr>
        <w:t>ity: Outstanding contribution in socio-economic</w:t>
      </w:r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>upliftment</w:t>
      </w:r>
      <w:proofErr w:type="spellEnd"/>
      <w:r w:rsidR="004A1B2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women </w:t>
      </w:r>
      <w:proofErr w:type="gramStart"/>
      <w:r w:rsidR="004A1B2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empowerment </w:t>
      </w:r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41551E">
        <w:rPr>
          <w:rFonts w:ascii="Times New Roman" w:eastAsia="Times New Roman" w:hAnsi="Times New Roman" w:cs="Times New Roman"/>
          <w:color w:val="000000"/>
          <w:sz w:val="18"/>
          <w:szCs w:val="18"/>
        </w:rPr>
        <w:t>or</w:t>
      </w:r>
      <w:proofErr w:type="gramEnd"/>
      <w:r w:rsidR="0041551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>water conservation</w:t>
      </w:r>
      <w:r w:rsidR="004A1B2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impacting a</w:t>
      </w:r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large number of the population.</w:t>
      </w:r>
    </w:p>
    <w:p w:rsidR="0052164E" w:rsidRDefault="0052164E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164E" w:rsidRPr="005276D4" w:rsidRDefault="00570AD6" w:rsidP="001938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276D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PHSS Foundation Award For Science Communication</w:t>
      </w:r>
    </w:p>
    <w:p w:rsidR="00CC2908" w:rsidRPr="005276D4" w:rsidRDefault="00CC2908" w:rsidP="00CC290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>Eligibility:  Outstanding contribution in science communication including</w:t>
      </w:r>
      <w:r w:rsidR="0041551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by writing, performing arts </w:t>
      </w:r>
      <w:proofErr w:type="gramStart"/>
      <w:r w:rsidR="0041551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or </w:t>
      </w:r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science</w:t>
      </w:r>
      <w:proofErr w:type="gramEnd"/>
      <w:r w:rsidR="0041551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journalism impacting a</w:t>
      </w:r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large number of the population. </w:t>
      </w:r>
    </w:p>
    <w:p w:rsidR="00CC2908" w:rsidRDefault="00CC2908" w:rsidP="00CC290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2908" w:rsidRPr="005276D4" w:rsidRDefault="00CC2908" w:rsidP="00CC29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276D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PHSS Foundation Wom</w:t>
      </w:r>
      <w:r w:rsidRPr="005276D4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Pr="005276D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 Leadership Award</w:t>
      </w:r>
    </w:p>
    <w:p w:rsidR="00CC2908" w:rsidRPr="005276D4" w:rsidRDefault="00CC2908" w:rsidP="00CC290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Eligibility:  Outstanding contribution </w:t>
      </w:r>
      <w:bookmarkStart w:id="0" w:name="_GoBack"/>
      <w:bookmarkEnd w:id="0"/>
      <w:r w:rsidR="0041551E"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>by women</w:t>
      </w:r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in any field which indicate her leadership and impacts </w:t>
      </w:r>
      <w:r w:rsidR="0041551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on </w:t>
      </w:r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>a large population.</w:t>
      </w:r>
    </w:p>
    <w:p w:rsidR="00CC2908" w:rsidRDefault="00CC2908" w:rsidP="00CC290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2908" w:rsidRPr="00CB6AE3" w:rsidRDefault="00CC2908" w:rsidP="00CC290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276D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Dr.</w:t>
      </w:r>
      <w:proofErr w:type="spellEnd"/>
      <w:r w:rsidRPr="005276D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P.K. Seth Memorial Award for Ecology and Environment</w:t>
      </w:r>
    </w:p>
    <w:p w:rsidR="00CB6AE3" w:rsidRPr="005276D4" w:rsidRDefault="00CB6AE3" w:rsidP="00CB6AE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Eligibility: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Outstanding contributions in research or management </w:t>
      </w:r>
      <w:r w:rsidR="00507F74">
        <w:rPr>
          <w:rFonts w:ascii="Times New Roman" w:eastAsia="Times New Roman" w:hAnsi="Times New Roman" w:cs="Times New Roman"/>
          <w:color w:val="000000"/>
          <w:sz w:val="18"/>
          <w:szCs w:val="18"/>
        </w:rPr>
        <w:t>in the field of Ecology and Environment.</w:t>
      </w:r>
    </w:p>
    <w:p w:rsidR="00193845" w:rsidRPr="005276D4" w:rsidRDefault="00193845" w:rsidP="005276D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52164E" w:rsidRDefault="00570AD6" w:rsidP="00507F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276D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PHSS Foundation Young Scientist Award</w:t>
      </w:r>
      <w:r w:rsidR="00193845" w:rsidRPr="005276D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</w:t>
      </w:r>
    </w:p>
    <w:p w:rsidR="00507F74" w:rsidRPr="005276D4" w:rsidRDefault="00507F74" w:rsidP="00507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52164E" w:rsidRDefault="00570AD6" w:rsidP="00507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 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 </w:t>
      </w:r>
      <w:r w:rsidRPr="005276D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Physical Sciences &amp; Engineering: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276D4" w:rsidRDefault="005276D4" w:rsidP="00507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52164E" w:rsidRPr="005276D4" w:rsidRDefault="00570AD6" w:rsidP="00507F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76D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(b) Life Sciences</w:t>
      </w:r>
      <w:r w:rsidRPr="005276D4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5276D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Envi</w:t>
      </w:r>
      <w:r w:rsidR="0041551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ronmental Sciences &amp; Agriculture</w:t>
      </w:r>
    </w:p>
    <w:p w:rsidR="00121A89" w:rsidRDefault="00CC2908" w:rsidP="00121A8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CC2908" w:rsidRPr="005276D4" w:rsidRDefault="00CC2908" w:rsidP="00CC290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>Eligibility:  Excellent contribution in the field of knowledge by a scientist up to age of 35 years</w:t>
      </w:r>
    </w:p>
    <w:p w:rsidR="0052164E" w:rsidRPr="005276D4" w:rsidRDefault="0052164E" w:rsidP="00FC3A92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2164E" w:rsidRPr="005276D4" w:rsidRDefault="00570AD6">
      <w:pPr>
        <w:tabs>
          <w:tab w:val="left" w:pos="1406"/>
        </w:tabs>
        <w:ind w:left="36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5276D4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Age limit </w:t>
      </w:r>
      <w:r w:rsidR="00121A89" w:rsidRPr="005276D4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&amp; Eligibility </w:t>
      </w:r>
      <w:proofErr w:type="gramStart"/>
      <w:r w:rsidR="00121A89" w:rsidRPr="005276D4">
        <w:rPr>
          <w:rFonts w:ascii="Times New Roman" w:eastAsia="Times New Roman" w:hAnsi="Times New Roman" w:cs="Times New Roman"/>
          <w:b/>
          <w:color w:val="000000"/>
          <w:u w:val="single"/>
        </w:rPr>
        <w:t>( As</w:t>
      </w:r>
      <w:proofErr w:type="gramEnd"/>
      <w:r w:rsidR="00121A89" w:rsidRPr="005276D4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on 31-03-2025</w:t>
      </w:r>
      <w:r w:rsidRPr="005276D4">
        <w:rPr>
          <w:rFonts w:ascii="Times New Roman" w:eastAsia="Times New Roman" w:hAnsi="Times New Roman" w:cs="Times New Roman"/>
          <w:b/>
          <w:color w:val="000000"/>
          <w:u w:val="single"/>
        </w:rPr>
        <w:t>) for</w:t>
      </w:r>
      <w:r w:rsidR="00E77889" w:rsidRPr="005276D4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 the</w:t>
      </w:r>
      <w:r w:rsidRPr="005276D4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Award</w:t>
      </w:r>
      <w:r w:rsidR="00E77889" w:rsidRPr="005276D4">
        <w:rPr>
          <w:rFonts w:ascii="Times New Roman" w:eastAsia="Times New Roman" w:hAnsi="Times New Roman" w:cs="Times New Roman"/>
          <w:b/>
          <w:color w:val="000000"/>
          <w:u w:val="single"/>
        </w:rPr>
        <w:t>s</w:t>
      </w:r>
      <w:r w:rsidRPr="005276D4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</w:p>
    <w:p w:rsidR="0052164E" w:rsidRPr="005276D4" w:rsidRDefault="00570AD6">
      <w:pPr>
        <w:tabs>
          <w:tab w:val="left" w:pos="1406"/>
        </w:tabs>
        <w:ind w:left="360"/>
        <w:rPr>
          <w:b/>
          <w:color w:val="000000"/>
          <w:sz w:val="20"/>
          <w:szCs w:val="20"/>
        </w:rPr>
      </w:pPr>
      <w:r w:rsidRPr="005276D4">
        <w:rPr>
          <w:b/>
          <w:color w:val="000000"/>
          <w:sz w:val="20"/>
          <w:szCs w:val="20"/>
        </w:rPr>
        <w:t xml:space="preserve">Awards can be given to a Person of Indian nationality, </w:t>
      </w:r>
      <w:r w:rsidR="000623A2" w:rsidRPr="005276D4">
        <w:rPr>
          <w:b/>
          <w:color w:val="000000"/>
          <w:sz w:val="20"/>
          <w:szCs w:val="20"/>
        </w:rPr>
        <w:t>a</w:t>
      </w:r>
      <w:r w:rsidR="00193845" w:rsidRPr="005276D4">
        <w:rPr>
          <w:b/>
          <w:color w:val="000000"/>
          <w:sz w:val="20"/>
          <w:szCs w:val="20"/>
        </w:rPr>
        <w:t xml:space="preserve"> person of </w:t>
      </w:r>
      <w:r w:rsidRPr="005276D4">
        <w:rPr>
          <w:b/>
          <w:color w:val="000000"/>
          <w:sz w:val="20"/>
          <w:szCs w:val="20"/>
        </w:rPr>
        <w:t xml:space="preserve">Indian origin </w:t>
      </w:r>
      <w:r w:rsidR="000623A2" w:rsidRPr="005276D4">
        <w:rPr>
          <w:b/>
          <w:color w:val="000000"/>
          <w:sz w:val="20"/>
          <w:szCs w:val="20"/>
        </w:rPr>
        <w:t>and an</w:t>
      </w:r>
      <w:r w:rsidR="00193845" w:rsidRPr="005276D4">
        <w:rPr>
          <w:b/>
          <w:color w:val="000000"/>
          <w:sz w:val="20"/>
          <w:szCs w:val="20"/>
        </w:rPr>
        <w:t xml:space="preserve"> </w:t>
      </w:r>
      <w:r w:rsidRPr="005276D4">
        <w:rPr>
          <w:b/>
          <w:color w:val="000000"/>
          <w:sz w:val="20"/>
          <w:szCs w:val="20"/>
        </w:rPr>
        <w:t xml:space="preserve">overseas citizen of India. </w:t>
      </w:r>
      <w:r w:rsidR="00193845" w:rsidRPr="005276D4">
        <w:rPr>
          <w:b/>
          <w:color w:val="000000"/>
          <w:sz w:val="20"/>
          <w:szCs w:val="20"/>
        </w:rPr>
        <w:t xml:space="preserve">However, </w:t>
      </w:r>
      <w:r w:rsidR="00320768" w:rsidRPr="005276D4">
        <w:rPr>
          <w:b/>
          <w:color w:val="000000"/>
          <w:sz w:val="20"/>
          <w:szCs w:val="20"/>
        </w:rPr>
        <w:t xml:space="preserve">it is desired that </w:t>
      </w:r>
      <w:r w:rsidR="00193845" w:rsidRPr="005276D4">
        <w:rPr>
          <w:b/>
          <w:color w:val="000000"/>
          <w:sz w:val="20"/>
          <w:szCs w:val="20"/>
        </w:rPr>
        <w:t>t</w:t>
      </w:r>
      <w:r w:rsidRPr="005276D4">
        <w:rPr>
          <w:b/>
          <w:color w:val="000000"/>
          <w:sz w:val="20"/>
          <w:szCs w:val="20"/>
        </w:rPr>
        <w:t>he major work have been done in India</w:t>
      </w:r>
    </w:p>
    <w:p w:rsidR="0052164E" w:rsidRPr="005276D4" w:rsidRDefault="00CC2908" w:rsidP="00CC2908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>N</w:t>
      </w:r>
      <w:r w:rsidR="005276D4"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 age bar for Award no. 1 to 5. The Awardees will be honoured with citation, medal, </w:t>
      </w:r>
      <w:proofErr w:type="spellStart"/>
      <w:r w:rsidR="005276D4"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>angvastra</w:t>
      </w:r>
      <w:proofErr w:type="spellEnd"/>
      <w:r w:rsidR="005276D4"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="005276D4"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>and  honorary</w:t>
      </w:r>
      <w:proofErr w:type="gramEnd"/>
      <w:r w:rsidR="005276D4"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Life Membership of the Foundation.</w:t>
      </w:r>
    </w:p>
    <w:p w:rsidR="005276D4" w:rsidRPr="005276D4" w:rsidRDefault="005276D4" w:rsidP="00CC2908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The Award at </w:t>
      </w:r>
      <w:proofErr w:type="spellStart"/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>Sl.No</w:t>
      </w:r>
      <w:proofErr w:type="spellEnd"/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06 will be conferred with citation, medal, honorary Life Membership of the Foundation and a cash of </w:t>
      </w:r>
      <w:proofErr w:type="spellStart"/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>Rs</w:t>
      </w:r>
      <w:proofErr w:type="spellEnd"/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>. 15,000/=.</w:t>
      </w:r>
    </w:p>
    <w:p w:rsidR="0052164E" w:rsidRPr="005276D4" w:rsidRDefault="00570AD6">
      <w:pPr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5276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Note: Those who have been nominated for any </w:t>
      </w:r>
      <w:r w:rsidR="00E87528" w:rsidRPr="005276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Award within</w:t>
      </w:r>
      <w:r w:rsidRPr="005276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="00E87528" w:rsidRPr="005276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the last</w:t>
      </w:r>
      <w:r w:rsidRPr="005276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03 years will be eligible unless the completion of three years</w:t>
      </w:r>
      <w:r w:rsidR="00B62466" w:rsidRPr="005276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after their nomination. T</w:t>
      </w:r>
      <w:r w:rsidRPr="005276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hey </w:t>
      </w:r>
      <w:r w:rsidR="00B62466" w:rsidRPr="005276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are invited to </w:t>
      </w:r>
      <w:r w:rsidRPr="005276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submit their updates, if </w:t>
      </w:r>
      <w:r w:rsidR="00E87528" w:rsidRPr="005276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any for</w:t>
      </w:r>
      <w:r w:rsidRPr="005276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consideration of the Selection</w:t>
      </w:r>
      <w:r w:rsidR="000623A2" w:rsidRPr="005276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-cum-search</w:t>
      </w:r>
      <w:r w:rsidRPr="005276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committee </w:t>
      </w:r>
      <w:r w:rsidR="000623A2" w:rsidRPr="005276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within three years</w:t>
      </w:r>
      <w:r w:rsidRPr="005276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.</w:t>
      </w:r>
    </w:p>
    <w:p w:rsidR="0052164E" w:rsidRPr="005276D4" w:rsidRDefault="00570AD6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5276D4">
        <w:rPr>
          <w:rFonts w:ascii="Times New Roman" w:eastAsia="Times New Roman" w:hAnsi="Times New Roman" w:cs="Times New Roman"/>
          <w:b/>
          <w:color w:val="000000"/>
          <w:u w:val="single"/>
        </w:rPr>
        <w:t>Nomination Procedure:</w:t>
      </w:r>
    </w:p>
    <w:p w:rsidR="0052164E" w:rsidRPr="005276D4" w:rsidRDefault="00570AD6" w:rsidP="00FC3A92">
      <w:pPr>
        <w:ind w:left="360" w:firstLine="6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>The Vice-C</w:t>
      </w:r>
      <w:r w:rsidR="00B62466"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>hancellor of Universities, Dean</w:t>
      </w:r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of faculties, Di</w:t>
      </w:r>
      <w:r w:rsidR="00B62466"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>rector of Institutes, Principal</w:t>
      </w:r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of the Higher Education Institutions, Professors, Head of Departments/Division, Principal Scientists or equivalent</w:t>
      </w:r>
      <w:r w:rsidR="00E87528"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>, Senior</w:t>
      </w:r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Government Officers, President/Chairpersons, Secretaries and Directors of Non-Government Organizations and the Professional Societies etc. can nominate a suitable person for any award, which should reach to office of the Society before</w:t>
      </w:r>
      <w:r w:rsidR="00FC3A92"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E87528"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>31</w:t>
      </w:r>
      <w:r w:rsidR="00E87528" w:rsidRPr="005276D4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st</w:t>
      </w:r>
      <w:r w:rsidR="005276D4"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March</w:t>
      </w:r>
      <w:r w:rsidR="008948C9"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>, 2025</w:t>
      </w:r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507F7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Selection cum Search Committee can also nominate a person of eminence for any </w:t>
      </w:r>
      <w:proofErr w:type="gramStart"/>
      <w:r w:rsidR="00507F74">
        <w:rPr>
          <w:rFonts w:ascii="Times New Roman" w:eastAsia="Times New Roman" w:hAnsi="Times New Roman" w:cs="Times New Roman"/>
          <w:color w:val="000000"/>
          <w:sz w:val="18"/>
          <w:szCs w:val="18"/>
        </w:rPr>
        <w:t>Award,</w:t>
      </w:r>
      <w:proofErr w:type="gramEnd"/>
      <w:r w:rsidR="00507F7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even he/she has not been nominated in response to the advertisement. </w:t>
      </w:r>
      <w:r w:rsidRPr="005276D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276D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The nomination form for </w:t>
      </w:r>
      <w:r w:rsidR="00143115" w:rsidRPr="005276D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these </w:t>
      </w:r>
      <w:r w:rsidRPr="005276D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Awards can be downloaded from the Society's website: www.phssfoundation.org or can be obtained from </w:t>
      </w:r>
      <w:r w:rsidR="00507F7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the Foundation Office. </w:t>
      </w:r>
      <w:r w:rsidRPr="005276D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Award nomination form along with copy of the supporting documents </w:t>
      </w:r>
      <w:proofErr w:type="gramStart"/>
      <w:r w:rsidRPr="005276D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should </w:t>
      </w:r>
      <w:r w:rsidR="00507F7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reach</w:t>
      </w:r>
      <w:proofErr w:type="gramEnd"/>
      <w:r w:rsidR="00507F7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to the following address before 31</w:t>
      </w:r>
      <w:r w:rsidR="00507F74" w:rsidRPr="00507F74">
        <w:rPr>
          <w:rFonts w:ascii="Times New Roman" w:eastAsia="Times New Roman" w:hAnsi="Times New Roman" w:cs="Times New Roman"/>
          <w:b/>
          <w:color w:val="000000"/>
          <w:sz w:val="18"/>
          <w:szCs w:val="18"/>
          <w:vertAlign w:val="superscript"/>
        </w:rPr>
        <w:t>st</w:t>
      </w:r>
      <w:r w:rsidR="00507F7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March, 2025 </w:t>
      </w:r>
      <w:r w:rsidRPr="005276D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in print copy.</w:t>
      </w:r>
      <w:r w:rsidR="00A5303B" w:rsidRPr="005276D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52164E" w:rsidRPr="005276D4" w:rsidRDefault="00570AD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bookmarkStart w:id="1" w:name="_heading=h.gjdgxs" w:colFirst="0" w:colLast="0"/>
      <w:bookmarkEnd w:id="1"/>
      <w:r w:rsidRPr="005276D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Prof.</w:t>
      </w:r>
      <w:r w:rsidR="00FC3A92" w:rsidRPr="005276D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  <w:r w:rsidRPr="005276D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Rana </w:t>
      </w:r>
      <w:proofErr w:type="spellStart"/>
      <w:r w:rsidRPr="005276D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Pratap</w:t>
      </w:r>
      <w:proofErr w:type="spellEnd"/>
      <w:r w:rsidRPr="005276D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Singh</w:t>
      </w:r>
    </w:p>
    <w:p w:rsidR="0052164E" w:rsidRPr="005276D4" w:rsidRDefault="0014311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276D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General Secretary</w:t>
      </w:r>
    </w:p>
    <w:p w:rsidR="0052164E" w:rsidRPr="005276D4" w:rsidRDefault="00570AD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276D4">
        <w:rPr>
          <w:rFonts w:ascii="Times New Roman" w:eastAsia="Times New Roman" w:hAnsi="Times New Roman" w:cs="Times New Roman"/>
          <w:color w:val="000000"/>
          <w:sz w:val="16"/>
          <w:szCs w:val="16"/>
        </w:rPr>
        <w:t>Prof. H.S. Srivastava Foundation for Science and Society</w:t>
      </w:r>
    </w:p>
    <w:p w:rsidR="0052164E" w:rsidRPr="005276D4" w:rsidRDefault="00570AD6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276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Office No 04, </w:t>
      </w:r>
      <w:proofErr w:type="spellStart"/>
      <w:proofErr w:type="gramStart"/>
      <w:r w:rsidRPr="005276D4">
        <w:rPr>
          <w:rFonts w:ascii="Times New Roman" w:eastAsia="Times New Roman" w:hAnsi="Times New Roman" w:cs="Times New Roman"/>
          <w:color w:val="000000"/>
          <w:sz w:val="16"/>
          <w:szCs w:val="16"/>
        </w:rPr>
        <w:t>Ist</w:t>
      </w:r>
      <w:proofErr w:type="spellEnd"/>
      <w:proofErr w:type="gramEnd"/>
      <w:r w:rsidR="00143115" w:rsidRPr="005276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5276D4">
        <w:rPr>
          <w:rFonts w:ascii="Times New Roman" w:eastAsia="Times New Roman" w:hAnsi="Times New Roman" w:cs="Times New Roman"/>
          <w:color w:val="000000"/>
          <w:sz w:val="16"/>
          <w:szCs w:val="16"/>
        </w:rPr>
        <w:t>Floor,</w:t>
      </w:r>
      <w:r w:rsidR="00143115" w:rsidRPr="005276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76D4">
        <w:rPr>
          <w:rFonts w:ascii="Times New Roman" w:eastAsia="Times New Roman" w:hAnsi="Times New Roman" w:cs="Times New Roman"/>
          <w:color w:val="000000"/>
          <w:sz w:val="16"/>
          <w:szCs w:val="16"/>
        </w:rPr>
        <w:t>Eldeco</w:t>
      </w:r>
      <w:proofErr w:type="spellEnd"/>
      <w:r w:rsidRPr="005276D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Express Plaza, </w:t>
      </w:r>
      <w:proofErr w:type="spellStart"/>
      <w:r w:rsidRPr="005276D4">
        <w:rPr>
          <w:rFonts w:ascii="Times New Roman" w:eastAsia="Times New Roman" w:hAnsi="Times New Roman" w:cs="Times New Roman"/>
          <w:color w:val="000000"/>
          <w:sz w:val="16"/>
          <w:szCs w:val="16"/>
        </w:rPr>
        <w:t>Uttarathia</w:t>
      </w:r>
      <w:proofErr w:type="spellEnd"/>
    </w:p>
    <w:p w:rsidR="0052164E" w:rsidRPr="005276D4" w:rsidRDefault="00570AD6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276D4">
        <w:rPr>
          <w:rFonts w:ascii="Times New Roman" w:eastAsia="Times New Roman" w:hAnsi="Times New Roman" w:cs="Times New Roman"/>
          <w:color w:val="000000"/>
          <w:sz w:val="16"/>
          <w:szCs w:val="16"/>
        </w:rPr>
        <w:t>Rae Bareli Road, Lucknow – 226025, UP India</w:t>
      </w:r>
    </w:p>
    <w:p w:rsidR="0052164E" w:rsidRPr="005276D4" w:rsidRDefault="00570AD6">
      <w:pPr>
        <w:spacing w:after="0"/>
        <w:ind w:firstLine="360"/>
        <w:jc w:val="both"/>
        <w:rPr>
          <w:color w:val="000000"/>
          <w:sz w:val="16"/>
          <w:szCs w:val="16"/>
        </w:rPr>
      </w:pPr>
      <w:r w:rsidRPr="005276D4">
        <w:rPr>
          <w:rFonts w:ascii="Times New Roman" w:eastAsia="Times New Roman" w:hAnsi="Times New Roman" w:cs="Times New Roman"/>
          <w:color w:val="000000"/>
          <w:sz w:val="16"/>
          <w:szCs w:val="16"/>
        </w:rPr>
        <w:t>Email: - phssoffice@gmail.com</w:t>
      </w:r>
    </w:p>
    <w:p w:rsidR="0052164E" w:rsidRDefault="0052164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sectPr w:rsidR="0052164E" w:rsidSect="0052164E">
      <w:pgSz w:w="11906" w:h="16838"/>
      <w:pgMar w:top="425" w:right="851" w:bottom="851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15FA"/>
    <w:multiLevelType w:val="multilevel"/>
    <w:tmpl w:val="8D6E31FA"/>
    <w:lvl w:ilvl="0">
      <w:start w:val="1"/>
      <w:numFmt w:val="lowerRoman"/>
      <w:lvlText w:val="(%1)"/>
      <w:lvlJc w:val="left"/>
      <w:pPr>
        <w:ind w:left="144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72C24"/>
    <w:multiLevelType w:val="multilevel"/>
    <w:tmpl w:val="8384FD7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DD5824"/>
    <w:multiLevelType w:val="multilevel"/>
    <w:tmpl w:val="6C186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164E"/>
    <w:rsid w:val="00031E20"/>
    <w:rsid w:val="00037848"/>
    <w:rsid w:val="000623A2"/>
    <w:rsid w:val="000F2715"/>
    <w:rsid w:val="00121A89"/>
    <w:rsid w:val="00143115"/>
    <w:rsid w:val="00193845"/>
    <w:rsid w:val="003021F1"/>
    <w:rsid w:val="00320768"/>
    <w:rsid w:val="0041551E"/>
    <w:rsid w:val="00450FBB"/>
    <w:rsid w:val="004A1B23"/>
    <w:rsid w:val="004C00F2"/>
    <w:rsid w:val="004D533E"/>
    <w:rsid w:val="00507F74"/>
    <w:rsid w:val="0052164E"/>
    <w:rsid w:val="005276D4"/>
    <w:rsid w:val="00570AD6"/>
    <w:rsid w:val="005F297C"/>
    <w:rsid w:val="006707D9"/>
    <w:rsid w:val="00670E0E"/>
    <w:rsid w:val="00764684"/>
    <w:rsid w:val="007D1FAC"/>
    <w:rsid w:val="008948C9"/>
    <w:rsid w:val="00996F5C"/>
    <w:rsid w:val="009E1284"/>
    <w:rsid w:val="00A5303B"/>
    <w:rsid w:val="00AE291E"/>
    <w:rsid w:val="00B62466"/>
    <w:rsid w:val="00BC5DDE"/>
    <w:rsid w:val="00CB6AE3"/>
    <w:rsid w:val="00CC2908"/>
    <w:rsid w:val="00CD7E33"/>
    <w:rsid w:val="00CE26BC"/>
    <w:rsid w:val="00DA646A"/>
    <w:rsid w:val="00DB107E"/>
    <w:rsid w:val="00DB22C7"/>
    <w:rsid w:val="00E14B9E"/>
    <w:rsid w:val="00E77889"/>
    <w:rsid w:val="00E87528"/>
    <w:rsid w:val="00FC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F07"/>
  </w:style>
  <w:style w:type="paragraph" w:styleId="Heading1">
    <w:name w:val="heading 1"/>
    <w:basedOn w:val="Normal1"/>
    <w:next w:val="Normal1"/>
    <w:rsid w:val="005216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216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216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216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2164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216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2164E"/>
  </w:style>
  <w:style w:type="paragraph" w:styleId="Title">
    <w:name w:val="Title"/>
    <w:basedOn w:val="Normal1"/>
    <w:next w:val="Normal1"/>
    <w:rsid w:val="0052164E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151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2BB"/>
    <w:rPr>
      <w:color w:val="0000FF" w:themeColor="hyperlink"/>
      <w:u w:val="single"/>
    </w:rPr>
  </w:style>
  <w:style w:type="paragraph" w:styleId="Subtitle">
    <w:name w:val="Subtitle"/>
    <w:basedOn w:val="Normal"/>
    <w:next w:val="Normal"/>
    <w:rsid w:val="005216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hssfoundation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7SLwSEyGRiKfdalRGVkLikA5yA==">AMUW2mU1GEkGZOjUejZodJu1+Qrq+ndTV2/+POjDvuN1lhSye8Wq58ngI8GI4zREsWBN1svjVJhTP/qmyGnKg0bkLGzIFZGiPx0QZjnkrXfPHKsv4tbOgT3RDSPkbYkB/UX+WBrUe74/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Rana Pratap Singh</cp:lastModifiedBy>
  <cp:revision>26</cp:revision>
  <cp:lastPrinted>2025-01-18T10:48:00Z</cp:lastPrinted>
  <dcterms:created xsi:type="dcterms:W3CDTF">2016-06-01T12:35:00Z</dcterms:created>
  <dcterms:modified xsi:type="dcterms:W3CDTF">2025-01-18T11:08:00Z</dcterms:modified>
</cp:coreProperties>
</file>